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5B" w:rsidRPr="0016075B" w:rsidRDefault="0016075B" w:rsidP="0016075B">
      <w:pPr>
        <w:jc w:val="center"/>
        <w:rPr>
          <w:b/>
          <w:u w:val="single"/>
        </w:rPr>
      </w:pPr>
      <w:r w:rsidRPr="0016075B">
        <w:rPr>
          <w:b/>
          <w:u w:val="single"/>
        </w:rPr>
        <w:t>A2 Business Studies</w:t>
      </w:r>
      <w:r>
        <w:rPr>
          <w:b/>
          <w:u w:val="single"/>
        </w:rPr>
        <w:t xml:space="preserve">: </w:t>
      </w:r>
      <w:r w:rsidRPr="0016075B">
        <w:rPr>
          <w:b/>
          <w:u w:val="single"/>
        </w:rPr>
        <w:t>Offshoring or Outsourcing?</w:t>
      </w:r>
    </w:p>
    <w:p w:rsidR="0016075B" w:rsidRPr="0016075B" w:rsidRDefault="0016075B" w:rsidP="0016075B">
      <w:pPr>
        <w:jc w:val="center"/>
        <w:rPr>
          <w:b/>
        </w:rPr>
      </w:pPr>
      <w:r w:rsidRPr="0016075B">
        <w:rPr>
          <w:b/>
        </w:rPr>
        <w:t>For each of the following scenarios decide whether outsourcing or offshoring is possible, or both!</w:t>
      </w:r>
    </w:p>
    <w:tbl>
      <w:tblPr>
        <w:tblW w:w="94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81"/>
        <w:gridCol w:w="2071"/>
        <w:gridCol w:w="1998"/>
      </w:tblGrid>
      <w:tr w:rsidR="0016075B" w:rsidRPr="0016075B" w:rsidTr="0016075B">
        <w:trPr>
          <w:trHeight w:val="785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6075B" w:rsidRDefault="0016075B" w:rsidP="0016075B">
            <w:pPr>
              <w:jc w:val="center"/>
            </w:pPr>
            <w:r w:rsidRPr="0016075B">
              <w:rPr>
                <w:b/>
                <w:bCs/>
              </w:rPr>
              <w:t>Operations Decision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6075B" w:rsidRDefault="0016075B" w:rsidP="0016075B">
            <w:pPr>
              <w:jc w:val="center"/>
            </w:pPr>
            <w:r w:rsidRPr="0016075B">
              <w:rPr>
                <w:b/>
                <w:bCs/>
              </w:rPr>
              <w:t>Offshoring?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6075B" w:rsidRDefault="0016075B" w:rsidP="0016075B">
            <w:pPr>
              <w:jc w:val="center"/>
            </w:pPr>
            <w:r w:rsidRPr="0016075B">
              <w:rPr>
                <w:b/>
                <w:bCs/>
              </w:rPr>
              <w:t>Outsourcing?</w:t>
            </w:r>
          </w:p>
        </w:tc>
      </w:tr>
      <w:tr w:rsidR="0016075B" w:rsidRPr="0016075B" w:rsidTr="0016075B">
        <w:trPr>
          <w:trHeight w:val="785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6075B" w:rsidRDefault="0016075B" w:rsidP="0016075B">
            <w:r w:rsidRPr="0016075B">
              <w:t>A UK business sets up its own call centre in Bangalore (India) to serve its UK customers.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16075B"/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16075B"/>
        </w:tc>
      </w:tr>
      <w:tr w:rsidR="0016075B" w:rsidRPr="0016075B" w:rsidTr="0016075B">
        <w:trPr>
          <w:trHeight w:val="785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6075B" w:rsidRDefault="0016075B" w:rsidP="0016075B">
            <w:r w:rsidRPr="0016075B">
              <w:t>A toy manufacturer contracts with overseas suppliers to produce certain componen</w:t>
            </w:r>
            <w:r>
              <w:t>ts which it imports into the UK.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16075B"/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16075B"/>
        </w:tc>
      </w:tr>
      <w:tr w:rsidR="0016075B" w:rsidRPr="0016075B" w:rsidTr="0016075B">
        <w:trPr>
          <w:trHeight w:val="785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6075B" w:rsidRDefault="0016075B" w:rsidP="0016075B">
            <w:r w:rsidRPr="0016075B">
              <w:t>A UK-based firm hands over its payroll and IT transaction processing activities to a specialist supplier in the UK.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16075B"/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16075B"/>
        </w:tc>
      </w:tr>
      <w:tr w:rsidR="0016075B" w:rsidRPr="0016075B" w:rsidTr="0016075B">
        <w:trPr>
          <w:trHeight w:val="785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6075B" w:rsidRDefault="0016075B" w:rsidP="0016075B">
            <w:r w:rsidRPr="0016075B">
              <w:t>A UK supermarket retailer opens its first stores in the USA managed by a team based in the USA.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16075B"/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16075B"/>
        </w:tc>
      </w:tr>
    </w:tbl>
    <w:p w:rsidR="0016075B" w:rsidRDefault="0016075B"/>
    <w:p w:rsidR="0016075B" w:rsidRDefault="0016075B" w:rsidP="0016075B">
      <w:pPr>
        <w:jc w:val="center"/>
        <w:rPr>
          <w:b/>
          <w:u w:val="single"/>
        </w:rPr>
      </w:pPr>
    </w:p>
    <w:p w:rsidR="0016075B" w:rsidRPr="0016075B" w:rsidRDefault="0016075B" w:rsidP="0016075B">
      <w:pPr>
        <w:jc w:val="center"/>
        <w:rPr>
          <w:b/>
          <w:u w:val="single"/>
        </w:rPr>
      </w:pPr>
      <w:bookmarkStart w:id="0" w:name="_GoBack"/>
      <w:bookmarkEnd w:id="0"/>
      <w:r w:rsidRPr="0016075B">
        <w:rPr>
          <w:b/>
          <w:u w:val="single"/>
        </w:rPr>
        <w:t>A2 Business Studies</w:t>
      </w:r>
      <w:r>
        <w:rPr>
          <w:b/>
          <w:u w:val="single"/>
        </w:rPr>
        <w:t xml:space="preserve">: </w:t>
      </w:r>
      <w:r w:rsidRPr="0016075B">
        <w:rPr>
          <w:b/>
          <w:u w:val="single"/>
        </w:rPr>
        <w:t>Offshoring or Outsourcing?</w:t>
      </w:r>
    </w:p>
    <w:p w:rsidR="0016075B" w:rsidRPr="0016075B" w:rsidRDefault="0016075B" w:rsidP="0016075B">
      <w:pPr>
        <w:jc w:val="center"/>
        <w:rPr>
          <w:b/>
        </w:rPr>
      </w:pPr>
      <w:r w:rsidRPr="0016075B">
        <w:rPr>
          <w:b/>
        </w:rPr>
        <w:t>For each of the following scenarios decide whether outsourcing or offshoring is possible, or both!</w:t>
      </w:r>
    </w:p>
    <w:tbl>
      <w:tblPr>
        <w:tblW w:w="94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81"/>
        <w:gridCol w:w="2071"/>
        <w:gridCol w:w="1998"/>
      </w:tblGrid>
      <w:tr w:rsidR="0016075B" w:rsidRPr="0016075B" w:rsidTr="00061872">
        <w:trPr>
          <w:trHeight w:val="785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061872">
            <w:pPr>
              <w:jc w:val="center"/>
            </w:pPr>
            <w:r w:rsidRPr="0016075B">
              <w:rPr>
                <w:b/>
                <w:bCs/>
              </w:rPr>
              <w:t>Operations Decision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061872">
            <w:pPr>
              <w:jc w:val="center"/>
            </w:pPr>
            <w:r w:rsidRPr="0016075B">
              <w:rPr>
                <w:b/>
                <w:bCs/>
              </w:rPr>
              <w:t>Offshoring?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061872">
            <w:pPr>
              <w:jc w:val="center"/>
            </w:pPr>
            <w:r w:rsidRPr="0016075B">
              <w:rPr>
                <w:b/>
                <w:bCs/>
              </w:rPr>
              <w:t>Outsourcing?</w:t>
            </w:r>
          </w:p>
        </w:tc>
      </w:tr>
      <w:tr w:rsidR="0016075B" w:rsidRPr="0016075B" w:rsidTr="00061872">
        <w:trPr>
          <w:trHeight w:val="785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061872">
            <w:r w:rsidRPr="0016075B">
              <w:t>A UK business sets up its own call centre in Bangalore (India) to serve its UK customers.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061872"/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061872"/>
        </w:tc>
      </w:tr>
      <w:tr w:rsidR="0016075B" w:rsidRPr="0016075B" w:rsidTr="00061872">
        <w:trPr>
          <w:trHeight w:val="785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061872">
            <w:r w:rsidRPr="0016075B">
              <w:t>A toy manufacturer contracts with overseas suppliers to produce certain componen</w:t>
            </w:r>
            <w:r>
              <w:t>ts which it imports into the UK.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061872"/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061872"/>
        </w:tc>
      </w:tr>
      <w:tr w:rsidR="0016075B" w:rsidRPr="0016075B" w:rsidTr="00061872">
        <w:trPr>
          <w:trHeight w:val="785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061872">
            <w:r w:rsidRPr="0016075B">
              <w:t>A UK-based firm hands over its payroll and IT transaction processing activities to a specialist supplier in the UK.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061872"/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061872"/>
        </w:tc>
      </w:tr>
      <w:tr w:rsidR="0016075B" w:rsidRPr="0016075B" w:rsidTr="00061872">
        <w:trPr>
          <w:trHeight w:val="785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061872">
            <w:r w:rsidRPr="0016075B">
              <w:t>A UK supermarket retailer opens its first stores in the USA managed by a team based in the USA.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061872"/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5B" w:rsidRPr="0016075B" w:rsidRDefault="0016075B" w:rsidP="00061872"/>
        </w:tc>
      </w:tr>
    </w:tbl>
    <w:p w:rsidR="0016075B" w:rsidRDefault="0016075B"/>
    <w:sectPr w:rsidR="00160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5B"/>
    <w:rsid w:val="0016075B"/>
    <w:rsid w:val="00C8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2012-10-14T16:31:00Z</dcterms:created>
  <dcterms:modified xsi:type="dcterms:W3CDTF">2012-10-14T16:45:00Z</dcterms:modified>
</cp:coreProperties>
</file>