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49"/>
        <w:tblW w:w="14328" w:type="dxa"/>
        <w:tblLook w:val="04A0" w:firstRow="1" w:lastRow="0" w:firstColumn="1" w:lastColumn="0" w:noHBand="0" w:noVBand="1"/>
      </w:tblPr>
      <w:tblGrid>
        <w:gridCol w:w="1348"/>
        <w:gridCol w:w="1261"/>
        <w:gridCol w:w="1952"/>
        <w:gridCol w:w="1406"/>
        <w:gridCol w:w="1769"/>
        <w:gridCol w:w="1576"/>
        <w:gridCol w:w="2150"/>
        <w:gridCol w:w="1576"/>
        <w:gridCol w:w="1290"/>
      </w:tblGrid>
      <w:tr w:rsidR="00C87F9B" w:rsidRPr="00C87F9B" w:rsidTr="00C87F9B">
        <w:trPr>
          <w:trHeight w:val="41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No Of Workers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Total Product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Marginal Product (Total Product x - Total Product y)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Marginal Revenue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Marginal Revenue Product (MR x MP)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Marginal Cost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Total Revenue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Total Cost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b/>
                <w:color w:val="000000"/>
                <w:sz w:val="32"/>
                <w:lang w:eastAsia="en-GB"/>
              </w:rPr>
              <w:t>Profit</w:t>
            </w: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-40</w:t>
            </w: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-70</w:t>
            </w: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-50</w:t>
            </w: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50</w:t>
            </w: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254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  <w:tr w:rsidR="00C87F9B" w:rsidRPr="00C87F9B" w:rsidTr="00C87F9B">
        <w:trPr>
          <w:trHeight w:val="41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C87F9B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378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9B" w:rsidRPr="00C87F9B" w:rsidRDefault="00C87F9B" w:rsidP="00C87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</w:tbl>
    <w:p w:rsidR="00683D87" w:rsidRPr="00C87F9B" w:rsidRDefault="00C87F9B" w:rsidP="00C87F9B">
      <w:pPr>
        <w:jc w:val="center"/>
        <w:rPr>
          <w:b/>
          <w:sz w:val="28"/>
          <w:u w:val="single"/>
        </w:rPr>
      </w:pPr>
      <w:r w:rsidRPr="00C87F9B">
        <w:rPr>
          <w:b/>
          <w:sz w:val="28"/>
          <w:u w:val="single"/>
        </w:rPr>
        <w:t>Law Of Diminishing Returns: Labour Markets</w:t>
      </w:r>
    </w:p>
    <w:p w:rsidR="00C87F9B" w:rsidRDefault="00C87F9B" w:rsidP="00C87F9B">
      <w:pPr>
        <w:rPr>
          <w:b/>
          <w:i/>
          <w:sz w:val="28"/>
        </w:rPr>
      </w:pPr>
      <w:r>
        <w:rPr>
          <w:b/>
          <w:i/>
          <w:sz w:val="28"/>
        </w:rPr>
        <w:t>1. John Lewis has asked you, as chief economist,</w:t>
      </w:r>
      <w:r w:rsidR="000C4AFD">
        <w:rPr>
          <w:b/>
          <w:i/>
          <w:sz w:val="28"/>
        </w:rPr>
        <w:t xml:space="preserve"> to estimate the optimum number of employees to employ in the menswear dept</w:t>
      </w:r>
      <w:bookmarkStart w:id="0" w:name="_GoBack"/>
      <w:bookmarkEnd w:id="0"/>
      <w:r>
        <w:rPr>
          <w:b/>
          <w:i/>
          <w:sz w:val="28"/>
        </w:rPr>
        <w:t>. The constant marginal revenue is £5 per unit and the constant wage rate is £100 per worker per week.</w:t>
      </w:r>
    </w:p>
    <w:p w:rsidR="00C87F9B" w:rsidRDefault="00C87F9B" w:rsidP="00C87F9B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2. Having completed the table you are now to write about any relationships you notice within the table above. If you are unsure the next task may be of help.</w:t>
      </w:r>
    </w:p>
    <w:p w:rsidR="00C87F9B" w:rsidRDefault="00663E69" w:rsidP="00C87F9B">
      <w:pPr>
        <w:rPr>
          <w:b/>
          <w:i/>
          <w:sz w:val="28"/>
        </w:rPr>
      </w:pPr>
      <w:r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B9B9" wp14:editId="7ED1A773">
                <wp:simplePos x="0" y="0"/>
                <wp:positionH relativeFrom="column">
                  <wp:posOffset>23751</wp:posOffset>
                </wp:positionH>
                <wp:positionV relativeFrom="paragraph">
                  <wp:posOffset>38908</wp:posOffset>
                </wp:positionV>
                <wp:extent cx="8692515" cy="2968831"/>
                <wp:effectExtent l="0" t="0" r="1333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515" cy="2968831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85pt;margin-top:3.05pt;width:684.45pt;height:2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" fillcolor="white [3201]" strokecolor="black [3200]" strokeweight="2pt">
                <v:stroke dashstyle="dash"/>
              </v:roundrect>
            </w:pict>
          </mc:Fallback>
        </mc:AlternateContent>
      </w: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</w:p>
    <w:p w:rsidR="00663E69" w:rsidRDefault="00663E69" w:rsidP="00C87F9B">
      <w:pPr>
        <w:rPr>
          <w:b/>
          <w:i/>
          <w:sz w:val="28"/>
        </w:rPr>
      </w:pPr>
    </w:p>
    <w:p w:rsidR="00C87F9B" w:rsidRDefault="00C87F9B" w:rsidP="00C87F9B">
      <w:pPr>
        <w:rPr>
          <w:b/>
          <w:i/>
          <w:sz w:val="28"/>
        </w:rPr>
      </w:pPr>
      <w:r>
        <w:rPr>
          <w:b/>
          <w:i/>
          <w:sz w:val="28"/>
        </w:rPr>
        <w:t>3. You are now to draw a graph which shows the relationship between the number of wo</w:t>
      </w:r>
      <w:r w:rsidR="00663E69">
        <w:rPr>
          <w:b/>
          <w:i/>
          <w:sz w:val="28"/>
        </w:rPr>
        <w:t xml:space="preserve">rkers John Lewis hires </w:t>
      </w:r>
      <w:r w:rsidR="000C4AFD">
        <w:rPr>
          <w:b/>
          <w:i/>
          <w:sz w:val="28"/>
        </w:rPr>
        <w:t xml:space="preserve">in the menswear department </w:t>
      </w:r>
      <w:r w:rsidR="00663E69">
        <w:rPr>
          <w:b/>
          <w:i/>
          <w:sz w:val="28"/>
        </w:rPr>
        <w:t>and the MRP. Use this graph to comment on any relationships you may notice.</w:t>
      </w:r>
    </w:p>
    <w:p w:rsidR="00AA1F17" w:rsidRDefault="00AA1F17" w:rsidP="00C87F9B">
      <w:pPr>
        <w:rPr>
          <w:b/>
          <w:i/>
          <w:sz w:val="28"/>
        </w:rPr>
      </w:pPr>
    </w:p>
    <w:p w:rsidR="00AA1F17" w:rsidRPr="00C87F9B" w:rsidRDefault="000C4AFD" w:rsidP="00C87F9B">
      <w:pPr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="00AA1F17">
        <w:rPr>
          <w:b/>
          <w:i/>
          <w:sz w:val="28"/>
        </w:rPr>
        <w:t>Plot profit on the same graph and comment on any relationships you notice.</w:t>
      </w:r>
      <w:r>
        <w:rPr>
          <w:b/>
          <w:i/>
          <w:sz w:val="28"/>
        </w:rPr>
        <w:t xml:space="preserve"> At which point should John Lewis stop employing more people in the menswear department?</w:t>
      </w:r>
    </w:p>
    <w:sectPr w:rsidR="00AA1F17" w:rsidRPr="00C87F9B" w:rsidSect="00C87F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0E09"/>
    <w:multiLevelType w:val="hybridMultilevel"/>
    <w:tmpl w:val="503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B"/>
    <w:rsid w:val="000C4AFD"/>
    <w:rsid w:val="00663E69"/>
    <w:rsid w:val="007A41CE"/>
    <w:rsid w:val="00AA1F17"/>
    <w:rsid w:val="00C87F9B"/>
    <w:rsid w:val="00E87548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2011-07-16T10:21:00Z</dcterms:created>
  <dcterms:modified xsi:type="dcterms:W3CDTF">2011-07-16T11:01:00Z</dcterms:modified>
</cp:coreProperties>
</file>