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2C" w:rsidRPr="00332353" w:rsidRDefault="00C87C03" w:rsidP="00C87C03">
      <w:pPr>
        <w:jc w:val="center"/>
        <w:rPr>
          <w:b/>
          <w:sz w:val="24"/>
          <w:u w:val="single"/>
        </w:rPr>
      </w:pPr>
      <w:r w:rsidRPr="00332353">
        <w:rPr>
          <w:b/>
          <w:sz w:val="24"/>
          <w:u w:val="single"/>
        </w:rPr>
        <w:t>A2 Business Studies Income Statements and Balance Sheets</w:t>
      </w:r>
    </w:p>
    <w:p w:rsidR="00C87C03" w:rsidRPr="00332353" w:rsidRDefault="00C87C03">
      <w:pPr>
        <w:rPr>
          <w:sz w:val="20"/>
        </w:rPr>
      </w:pPr>
      <w:r w:rsidRPr="00332353">
        <w:rPr>
          <w:sz w:val="24"/>
        </w:rPr>
        <w:t>For each of the following income statements, analyse profitability and costs, for each of the balance sheets analyse them from a short term and long term perspective to determine how the business is performing financially.</w:t>
      </w:r>
      <w:r w:rsidRPr="00332353">
        <w:rPr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45507EE3" wp14:editId="3C20ACC5">
            <wp:simplePos x="0" y="0"/>
            <wp:positionH relativeFrom="column">
              <wp:posOffset>74295</wp:posOffset>
            </wp:positionH>
            <wp:positionV relativeFrom="paragraph">
              <wp:posOffset>1122045</wp:posOffset>
            </wp:positionV>
            <wp:extent cx="5410835" cy="72821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835" cy="728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353" w:rsidRPr="00332353">
        <w:rPr>
          <w:sz w:val="24"/>
        </w:rPr>
        <w:t xml:space="preserve"> Include any necessary calculations.</w:t>
      </w:r>
      <w:bookmarkStart w:id="0" w:name="_GoBack"/>
      <w:bookmarkEnd w:id="0"/>
    </w:p>
    <w:p w:rsidR="00C87C03" w:rsidRDefault="00C87C03">
      <w:r>
        <w:rPr>
          <w:noProof/>
          <w:lang w:eastAsia="en-GB"/>
        </w:rPr>
        <w:lastRenderedPageBreak/>
        <w:drawing>
          <wp:inline distT="0" distB="0" distL="0" distR="0" wp14:anchorId="04ABF85C" wp14:editId="4A96174B">
            <wp:extent cx="5731510" cy="501384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03" w:rsidRDefault="00C87C03">
      <w:r>
        <w:rPr>
          <w:noProof/>
          <w:lang w:eastAsia="en-GB"/>
        </w:rPr>
        <w:drawing>
          <wp:inline distT="0" distB="0" distL="0" distR="0" wp14:anchorId="305634B0" wp14:editId="2C134E13">
            <wp:extent cx="5133975" cy="3629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03" w:rsidRDefault="00C87C03">
      <w:r>
        <w:rPr>
          <w:noProof/>
          <w:lang w:eastAsia="en-GB"/>
        </w:rPr>
        <w:lastRenderedPageBreak/>
        <w:drawing>
          <wp:inline distT="0" distB="0" distL="0" distR="0" wp14:anchorId="265CB0E8" wp14:editId="68741959">
            <wp:extent cx="5731510" cy="711148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1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03" w:rsidRDefault="00C87C03"/>
    <w:sectPr w:rsidR="00C87C03" w:rsidSect="00C87C03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03"/>
    <w:rsid w:val="00332353"/>
    <w:rsid w:val="0079292C"/>
    <w:rsid w:val="00C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2012-10-24T19:04:00Z</dcterms:created>
  <dcterms:modified xsi:type="dcterms:W3CDTF">2012-10-24T19:18:00Z</dcterms:modified>
</cp:coreProperties>
</file>