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9" w:rsidRPr="00FF7E39" w:rsidRDefault="00FF7E39" w:rsidP="00FF7E39">
      <w:pPr>
        <w:jc w:val="center"/>
        <w:rPr>
          <w:b/>
          <w:sz w:val="32"/>
          <w:u w:val="single"/>
        </w:rPr>
      </w:pPr>
      <w:r w:rsidRPr="00FF7E39">
        <w:rPr>
          <w:b/>
          <w:sz w:val="32"/>
          <w:u w:val="single"/>
        </w:rPr>
        <w:t>Assessing Business Start Ups: Risks</w:t>
      </w:r>
    </w:p>
    <w:p w:rsidR="00FF7E39" w:rsidRPr="00FF7E39" w:rsidRDefault="00FF7E39" w:rsidP="00FF7E39">
      <w:pPr>
        <w:rPr>
          <w:i/>
          <w:sz w:val="32"/>
        </w:rPr>
      </w:pPr>
      <w:r>
        <w:rPr>
          <w:i/>
          <w:sz w:val="32"/>
        </w:rPr>
        <w:t xml:space="preserve">Task: </w:t>
      </w:r>
      <w:r w:rsidRPr="00FF7E39">
        <w:rPr>
          <w:i/>
          <w:sz w:val="32"/>
        </w:rPr>
        <w:t>The table below has a list of risks facing entrepreneurs when starting up their businesses. As business advisors you are to discuss solutions to each of the risks and complete the table.</w:t>
      </w:r>
    </w:p>
    <w:tbl>
      <w:tblPr>
        <w:tblStyle w:val="TableGrid"/>
        <w:tblW w:w="8830" w:type="dxa"/>
        <w:jc w:val="center"/>
        <w:tblLook w:val="04A0"/>
      </w:tblPr>
      <w:tblGrid>
        <w:gridCol w:w="4415"/>
        <w:gridCol w:w="4415"/>
      </w:tblGrid>
      <w:tr w:rsidR="00FF7E39" w:rsidRPr="00FF7E39" w:rsidTr="00FF7E39">
        <w:trPr>
          <w:trHeight w:val="1071"/>
          <w:jc w:val="center"/>
        </w:trPr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  <w:r w:rsidRPr="00FF7E39">
              <w:rPr>
                <w:b/>
                <w:bCs/>
                <w:sz w:val="32"/>
                <w:u w:val="single"/>
                <w:lang w:val="en-GB"/>
              </w:rPr>
              <w:t xml:space="preserve">Risk of Business Start-Ups </w:t>
            </w:r>
          </w:p>
        </w:tc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  <w:r w:rsidRPr="00FF7E39">
              <w:rPr>
                <w:b/>
                <w:bCs/>
                <w:sz w:val="32"/>
                <w:u w:val="single"/>
                <w:lang w:val="en-GB"/>
              </w:rPr>
              <w:t>How to reduce risk (Solutions)</w:t>
            </w:r>
          </w:p>
        </w:tc>
      </w:tr>
      <w:tr w:rsidR="00FF7E39" w:rsidRPr="00FF7E39" w:rsidTr="00FF7E39">
        <w:trPr>
          <w:trHeight w:val="1538"/>
          <w:jc w:val="center"/>
        </w:trPr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  <w:r w:rsidRPr="00FF7E39">
              <w:rPr>
                <w:b/>
                <w:bCs/>
                <w:i/>
                <w:iCs/>
                <w:sz w:val="32"/>
                <w:lang w:val="en-GB"/>
              </w:rPr>
              <w:t xml:space="preserve">Lack of business skills </w:t>
            </w:r>
          </w:p>
        </w:tc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</w:p>
        </w:tc>
      </w:tr>
      <w:tr w:rsidR="00FF7E39" w:rsidRPr="00FF7E39" w:rsidTr="00FF7E39">
        <w:trPr>
          <w:trHeight w:val="1538"/>
          <w:jc w:val="center"/>
        </w:trPr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  <w:r w:rsidRPr="00FF7E39">
              <w:rPr>
                <w:b/>
                <w:bCs/>
                <w:i/>
                <w:iCs/>
                <w:sz w:val="32"/>
                <w:lang w:val="en-GB"/>
              </w:rPr>
              <w:t xml:space="preserve">Lack of knowledge of Legal Requirements </w:t>
            </w:r>
          </w:p>
        </w:tc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</w:p>
        </w:tc>
      </w:tr>
      <w:tr w:rsidR="00FF7E39" w:rsidRPr="00FF7E39" w:rsidTr="00FF7E39">
        <w:trPr>
          <w:trHeight w:val="1538"/>
          <w:jc w:val="center"/>
        </w:trPr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  <w:r w:rsidRPr="00FF7E39">
              <w:rPr>
                <w:b/>
                <w:bCs/>
                <w:i/>
                <w:iCs/>
                <w:sz w:val="32"/>
                <w:lang w:val="en-GB"/>
              </w:rPr>
              <w:t xml:space="preserve">Competition </w:t>
            </w:r>
          </w:p>
        </w:tc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</w:p>
        </w:tc>
      </w:tr>
      <w:tr w:rsidR="00FF7E39" w:rsidRPr="00FF7E39" w:rsidTr="00FF7E39">
        <w:trPr>
          <w:trHeight w:val="1071"/>
          <w:jc w:val="center"/>
        </w:trPr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  <w:r w:rsidRPr="00FF7E39">
              <w:rPr>
                <w:b/>
                <w:bCs/>
                <w:i/>
                <w:iCs/>
                <w:sz w:val="32"/>
                <w:lang w:val="en-GB"/>
              </w:rPr>
              <w:t xml:space="preserve">Increased Taxes or Interest Rates </w:t>
            </w:r>
          </w:p>
        </w:tc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</w:p>
        </w:tc>
      </w:tr>
      <w:tr w:rsidR="00FF7E39" w:rsidRPr="00FF7E39" w:rsidTr="00FF7E39">
        <w:trPr>
          <w:trHeight w:val="1538"/>
          <w:jc w:val="center"/>
        </w:trPr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  <w:r w:rsidRPr="00FF7E39">
              <w:rPr>
                <w:b/>
                <w:bCs/>
                <w:i/>
                <w:iCs/>
                <w:sz w:val="32"/>
                <w:lang w:val="en-GB"/>
              </w:rPr>
              <w:t xml:space="preserve">Changes in consumer tastes </w:t>
            </w:r>
          </w:p>
        </w:tc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</w:p>
        </w:tc>
      </w:tr>
      <w:tr w:rsidR="00FF7E39" w:rsidRPr="00FF7E39" w:rsidTr="00FF7E39">
        <w:trPr>
          <w:trHeight w:val="1538"/>
          <w:jc w:val="center"/>
        </w:trPr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  <w:r w:rsidRPr="00FF7E39">
              <w:rPr>
                <w:b/>
                <w:bCs/>
                <w:i/>
                <w:iCs/>
                <w:sz w:val="32"/>
                <w:lang w:val="en-GB"/>
              </w:rPr>
              <w:t xml:space="preserve">Technology </w:t>
            </w:r>
          </w:p>
        </w:tc>
        <w:tc>
          <w:tcPr>
            <w:tcW w:w="4415" w:type="dxa"/>
            <w:hideMark/>
          </w:tcPr>
          <w:p w:rsidR="00000000" w:rsidRPr="00FF7E39" w:rsidRDefault="00FF7E39" w:rsidP="00FF7E39">
            <w:pPr>
              <w:spacing w:after="200" w:line="276" w:lineRule="auto"/>
              <w:rPr>
                <w:sz w:val="32"/>
              </w:rPr>
            </w:pPr>
          </w:p>
        </w:tc>
      </w:tr>
    </w:tbl>
    <w:p w:rsidR="00FF7E39" w:rsidRPr="00FF7E39" w:rsidRDefault="00FF7E39" w:rsidP="00FF7E39">
      <w:pPr>
        <w:rPr>
          <w:sz w:val="28"/>
        </w:rPr>
      </w:pPr>
    </w:p>
    <w:sectPr w:rsidR="00FF7E39" w:rsidRPr="00FF7E39" w:rsidSect="00FF7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F7E39"/>
    <w:rsid w:val="002C03BF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Harlington Upper School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MYoung</dc:creator>
  <cp:lastModifiedBy>MYoung</cp:lastModifiedBy>
  <cp:revision>1</cp:revision>
  <dcterms:created xsi:type="dcterms:W3CDTF">2011-10-23T19:56:00Z</dcterms:created>
  <dcterms:modified xsi:type="dcterms:W3CDTF">2011-10-23T20:00:00Z</dcterms:modified>
</cp:coreProperties>
</file>