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A6" w:rsidRPr="0006546F" w:rsidRDefault="0006546F" w:rsidP="0006546F">
      <w:pPr>
        <w:jc w:val="center"/>
        <w:rPr>
          <w:b/>
          <w:u w:val="single"/>
        </w:rPr>
      </w:pPr>
      <w:r w:rsidRPr="0006546F">
        <w:rPr>
          <w:b/>
          <w:u w:val="single"/>
        </w:rPr>
        <w:t>AS Business Studies</w:t>
      </w:r>
    </w:p>
    <w:p w:rsidR="0006546F" w:rsidRDefault="0006546F" w:rsidP="0006546F">
      <w:pPr>
        <w:jc w:val="center"/>
        <w:rPr>
          <w:b/>
          <w:u w:val="single"/>
        </w:rPr>
      </w:pPr>
      <w:r w:rsidRPr="0006546F">
        <w:rPr>
          <w:b/>
          <w:u w:val="single"/>
        </w:rPr>
        <w:t>Measuring and Increasing Profit</w:t>
      </w:r>
    </w:p>
    <w:p w:rsidR="0006546F" w:rsidRPr="008F062C" w:rsidRDefault="008F062C" w:rsidP="0006546F">
      <w:pPr>
        <w:rPr>
          <w:b/>
          <w:u w:val="single"/>
        </w:rPr>
      </w:pPr>
      <w:r w:rsidRPr="008F062C">
        <w:rPr>
          <w:b/>
          <w:u w:val="single"/>
        </w:rPr>
        <w:t>Case Study 1</w:t>
      </w:r>
    </w:p>
    <w:p w:rsidR="0006546F" w:rsidRDefault="0006546F" w:rsidP="0006546F">
      <w:pPr>
        <w:rPr>
          <w:b/>
        </w:rPr>
      </w:pPr>
      <w:r>
        <w:rPr>
          <w:b/>
        </w:rPr>
        <w:t>Question 1)</w:t>
      </w:r>
    </w:p>
    <w:p w:rsidR="0006546F" w:rsidRDefault="0006546F" w:rsidP="0006546F">
      <w:pPr>
        <w:rPr>
          <w:b/>
          <w:i/>
        </w:rPr>
      </w:pPr>
      <w:r>
        <w:rPr>
          <w:b/>
          <w:i/>
        </w:rPr>
        <w:t>A T-shirt retailer, T-Design, sells 50,000 units in 1 year at £5 each. Each T-shirt is purchased by the shop for £2.00 each. Annual fixed costs are £80,000.</w:t>
      </w:r>
    </w:p>
    <w:p w:rsidR="0006546F" w:rsidRDefault="008F062C" w:rsidP="0006546F">
      <w:pPr>
        <w:rPr>
          <w:b/>
          <w:i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365D1E6" wp14:editId="043234F5">
            <wp:simplePos x="0" y="0"/>
            <wp:positionH relativeFrom="column">
              <wp:posOffset>4241800</wp:posOffset>
            </wp:positionH>
            <wp:positionV relativeFrom="paragraph">
              <wp:posOffset>39370</wp:posOffset>
            </wp:positionV>
            <wp:extent cx="1879600" cy="1879600"/>
            <wp:effectExtent l="0" t="0" r="6350" b="6350"/>
            <wp:wrapNone/>
            <wp:docPr id="1" name="il_fi" descr="http://www.funkyshirt.co.uk/175-1207-large/ive-got-your-back-funny-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nkyshirt.co.uk/175-1207-large/ive-got-your-back-funny-t-shi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46F">
        <w:rPr>
          <w:b/>
          <w:i/>
        </w:rPr>
        <w:t>Calculate:</w:t>
      </w:r>
    </w:p>
    <w:p w:rsidR="0006546F" w:rsidRDefault="0006546F" w:rsidP="0006546F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Gross Profit</w:t>
      </w:r>
    </w:p>
    <w:p w:rsidR="0006546F" w:rsidRDefault="0006546F" w:rsidP="0006546F">
      <w:pPr>
        <w:rPr>
          <w:b/>
          <w:i/>
        </w:rPr>
      </w:pPr>
    </w:p>
    <w:p w:rsidR="0006546F" w:rsidRPr="0006546F" w:rsidRDefault="0006546F" w:rsidP="0006546F">
      <w:pPr>
        <w:rPr>
          <w:b/>
          <w:i/>
        </w:rPr>
      </w:pPr>
    </w:p>
    <w:p w:rsidR="0006546F" w:rsidRDefault="0006546F" w:rsidP="0006546F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Net Profit</w:t>
      </w:r>
    </w:p>
    <w:p w:rsidR="0006546F" w:rsidRDefault="0006546F" w:rsidP="0006546F">
      <w:pPr>
        <w:rPr>
          <w:b/>
          <w:i/>
        </w:rPr>
      </w:pPr>
    </w:p>
    <w:p w:rsidR="0006546F" w:rsidRDefault="0006546F" w:rsidP="0006546F">
      <w:pPr>
        <w:rPr>
          <w:b/>
          <w:i/>
        </w:rPr>
      </w:pPr>
    </w:p>
    <w:p w:rsidR="0006546F" w:rsidRDefault="0006546F" w:rsidP="0006546F">
      <w:pPr>
        <w:rPr>
          <w:b/>
        </w:rPr>
      </w:pPr>
      <w:r>
        <w:rPr>
          <w:b/>
        </w:rPr>
        <w:t>Question 2)</w:t>
      </w:r>
    </w:p>
    <w:p w:rsidR="0006546F" w:rsidRDefault="0006546F" w:rsidP="0006546F">
      <w:pPr>
        <w:rPr>
          <w:b/>
          <w:i/>
        </w:rPr>
      </w:pPr>
      <w:r>
        <w:rPr>
          <w:b/>
          <w:i/>
        </w:rPr>
        <w:t>The following year the shop again sells 50,000 units for £5 each but gross profit increases to £160,000 and net profit to £90,000.</w:t>
      </w:r>
    </w:p>
    <w:p w:rsidR="0006546F" w:rsidRDefault="0006546F" w:rsidP="0006546F">
      <w:pPr>
        <w:rPr>
          <w:b/>
          <w:i/>
        </w:rPr>
      </w:pPr>
      <w:r>
        <w:rPr>
          <w:b/>
          <w:i/>
        </w:rPr>
        <w:t>Calculate the new:</w:t>
      </w:r>
    </w:p>
    <w:p w:rsidR="0006546F" w:rsidRDefault="0006546F" w:rsidP="0006546F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Gross Profit Margin</w:t>
      </w:r>
    </w:p>
    <w:p w:rsidR="0006546F" w:rsidRDefault="0006546F" w:rsidP="0006546F">
      <w:pPr>
        <w:rPr>
          <w:b/>
          <w:i/>
        </w:rPr>
      </w:pPr>
    </w:p>
    <w:p w:rsidR="0006546F" w:rsidRDefault="0006546F" w:rsidP="0006546F">
      <w:pPr>
        <w:rPr>
          <w:b/>
          <w:i/>
        </w:rPr>
      </w:pPr>
    </w:p>
    <w:p w:rsidR="0006546F" w:rsidRDefault="0006546F" w:rsidP="0006546F">
      <w:pPr>
        <w:rPr>
          <w:b/>
          <w:i/>
        </w:rPr>
      </w:pPr>
    </w:p>
    <w:p w:rsidR="0006546F" w:rsidRDefault="0006546F" w:rsidP="0006546F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Net Profit Margin</w:t>
      </w:r>
    </w:p>
    <w:p w:rsidR="0006546F" w:rsidRDefault="0006546F" w:rsidP="0006546F">
      <w:pPr>
        <w:rPr>
          <w:b/>
          <w:i/>
        </w:rPr>
      </w:pPr>
    </w:p>
    <w:p w:rsidR="0006546F" w:rsidRDefault="0006546F" w:rsidP="0006546F">
      <w:pPr>
        <w:rPr>
          <w:b/>
          <w:i/>
        </w:rPr>
      </w:pPr>
    </w:p>
    <w:p w:rsidR="0006546F" w:rsidRDefault="0006546F" w:rsidP="0006546F">
      <w:pPr>
        <w:rPr>
          <w:b/>
          <w:i/>
        </w:rPr>
      </w:pPr>
    </w:p>
    <w:p w:rsidR="0006546F" w:rsidRDefault="0006546F" w:rsidP="0006546F">
      <w:pPr>
        <w:rPr>
          <w:b/>
          <w:i/>
        </w:rPr>
      </w:pPr>
      <w:r>
        <w:rPr>
          <w:b/>
          <w:i/>
        </w:rPr>
        <w:t xml:space="preserve">Question 3) </w:t>
      </w:r>
    </w:p>
    <w:p w:rsidR="0006546F" w:rsidRDefault="0006546F" w:rsidP="0006546F">
      <w:pPr>
        <w:rPr>
          <w:b/>
          <w:i/>
        </w:rPr>
      </w:pPr>
      <w:r>
        <w:rPr>
          <w:b/>
          <w:i/>
        </w:rPr>
        <w:t>Suggest two reasons for the improvement in the net profit margin.</w:t>
      </w:r>
    </w:p>
    <w:p w:rsidR="008F062C" w:rsidRDefault="008F062C" w:rsidP="0006546F">
      <w:pPr>
        <w:rPr>
          <w:b/>
          <w:i/>
        </w:rPr>
      </w:pPr>
    </w:p>
    <w:p w:rsidR="008F062C" w:rsidRDefault="008F062C" w:rsidP="0006546F">
      <w:pPr>
        <w:rPr>
          <w:b/>
          <w:u w:val="single"/>
        </w:rPr>
      </w:pPr>
      <w:r w:rsidRPr="008F062C">
        <w:rPr>
          <w:b/>
          <w:u w:val="single"/>
        </w:rPr>
        <w:lastRenderedPageBreak/>
        <w:t>Case Study 2</w:t>
      </w:r>
    </w:p>
    <w:p w:rsidR="008F062C" w:rsidRDefault="008F062C" w:rsidP="0006546F">
      <w:pPr>
        <w:rPr>
          <w:b/>
        </w:rPr>
      </w:pPr>
      <w:r>
        <w:rPr>
          <w:b/>
        </w:rPr>
        <w:t>Question 1)</w:t>
      </w:r>
    </w:p>
    <w:p w:rsidR="008F062C" w:rsidRDefault="008F062C" w:rsidP="0006546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636C531" wp14:editId="4E379934">
            <wp:simplePos x="0" y="0"/>
            <wp:positionH relativeFrom="column">
              <wp:posOffset>3978910</wp:posOffset>
            </wp:positionH>
            <wp:positionV relativeFrom="paragraph">
              <wp:posOffset>391795</wp:posOffset>
            </wp:positionV>
            <wp:extent cx="2238375" cy="2238375"/>
            <wp:effectExtent l="0" t="0" r="9525" b="9525"/>
            <wp:wrapNone/>
            <wp:docPr id="3" name="Picture 3" descr="http://img.uksoccershop.com/1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uksoccershop.com/19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Winston is an entrepreneur looking to start up a sports shop. Winston plans to invest £12,000 in the new business. He has budgeted net profit of £3,000 for the first year of operation.</w:t>
      </w:r>
    </w:p>
    <w:p w:rsidR="008F062C" w:rsidRDefault="008F062C" w:rsidP="0006546F">
      <w:pPr>
        <w:rPr>
          <w:b/>
        </w:rPr>
      </w:pPr>
      <w:r>
        <w:rPr>
          <w:b/>
        </w:rPr>
        <w:t>Calculate:</w:t>
      </w:r>
    </w:p>
    <w:p w:rsidR="008F062C" w:rsidRDefault="008F062C" w:rsidP="008F062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expected return on capital.</w:t>
      </w:r>
    </w:p>
    <w:p w:rsidR="008F062C" w:rsidRDefault="008F062C" w:rsidP="008F062C">
      <w:pPr>
        <w:rPr>
          <w:b/>
        </w:rPr>
      </w:pPr>
    </w:p>
    <w:p w:rsidR="008F062C" w:rsidRDefault="008F062C" w:rsidP="008F062C">
      <w:pPr>
        <w:rPr>
          <w:b/>
        </w:rPr>
      </w:pPr>
    </w:p>
    <w:p w:rsidR="008F062C" w:rsidRDefault="008F062C" w:rsidP="008F062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does this mean?</w:t>
      </w:r>
    </w:p>
    <w:p w:rsidR="008F062C" w:rsidRDefault="008F062C" w:rsidP="008F062C">
      <w:pPr>
        <w:rPr>
          <w:b/>
        </w:rPr>
      </w:pPr>
    </w:p>
    <w:p w:rsidR="008F062C" w:rsidRDefault="008F062C" w:rsidP="008F062C">
      <w:pPr>
        <w:rPr>
          <w:b/>
        </w:rPr>
      </w:pPr>
    </w:p>
    <w:p w:rsidR="008F062C" w:rsidRDefault="008F062C" w:rsidP="008F062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Why should Winston be worried if another similar business is making a return on capital of 20% each year?</w:t>
      </w:r>
    </w:p>
    <w:p w:rsidR="008F062C" w:rsidRDefault="008F062C" w:rsidP="008F062C">
      <w:pPr>
        <w:rPr>
          <w:b/>
        </w:rPr>
      </w:pPr>
    </w:p>
    <w:p w:rsidR="008F062C" w:rsidRPr="008F062C" w:rsidRDefault="008F062C" w:rsidP="008F062C">
      <w:pPr>
        <w:rPr>
          <w:b/>
          <w:u w:val="single"/>
        </w:rPr>
      </w:pPr>
      <w:r w:rsidRPr="008F062C">
        <w:rPr>
          <w:b/>
          <w:u w:val="single"/>
        </w:rPr>
        <w:t>Extension Question:</w:t>
      </w:r>
    </w:p>
    <w:p w:rsidR="008F062C" w:rsidRDefault="008F062C" w:rsidP="008F062C">
      <w:pPr>
        <w:rPr>
          <w:b/>
        </w:rPr>
      </w:pPr>
      <w:r>
        <w:rPr>
          <w:b/>
        </w:rPr>
        <w:t xml:space="preserve">In year 2 Winston plans to invest a further £11,400 in the sports shop. He has budgeted profit of £3,800 for the second year of operation. </w:t>
      </w:r>
    </w:p>
    <w:p w:rsidR="008F062C" w:rsidRDefault="008F062C" w:rsidP="008F062C">
      <w:pPr>
        <w:rPr>
          <w:b/>
        </w:rPr>
      </w:pPr>
      <w:r>
        <w:rPr>
          <w:b/>
        </w:rPr>
        <w:t>Calculate:</w:t>
      </w:r>
    </w:p>
    <w:p w:rsidR="008F062C" w:rsidRDefault="008F062C" w:rsidP="008F062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Return on capital employed for year 2</w:t>
      </w:r>
    </w:p>
    <w:p w:rsidR="008F062C" w:rsidRDefault="008F062C" w:rsidP="008F062C">
      <w:pPr>
        <w:rPr>
          <w:b/>
        </w:rPr>
      </w:pPr>
    </w:p>
    <w:p w:rsidR="008F062C" w:rsidRDefault="008F062C" w:rsidP="008F062C">
      <w:pPr>
        <w:rPr>
          <w:b/>
        </w:rPr>
      </w:pPr>
    </w:p>
    <w:p w:rsidR="008F062C" w:rsidRDefault="008F062C" w:rsidP="008F062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does this ROCE figure compare to year 1?</w:t>
      </w:r>
    </w:p>
    <w:p w:rsidR="008F062C" w:rsidRPr="008F062C" w:rsidRDefault="008F062C" w:rsidP="008F062C">
      <w:pPr>
        <w:pStyle w:val="ListParagraph"/>
        <w:rPr>
          <w:b/>
        </w:rPr>
      </w:pPr>
    </w:p>
    <w:p w:rsidR="008F062C" w:rsidRDefault="008F062C" w:rsidP="008F062C">
      <w:pPr>
        <w:rPr>
          <w:b/>
        </w:rPr>
      </w:pPr>
    </w:p>
    <w:p w:rsidR="008F062C" w:rsidRDefault="008F062C" w:rsidP="008F062C">
      <w:pPr>
        <w:rPr>
          <w:b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4745B6C" wp14:editId="2EE4287C">
            <wp:simplePos x="0" y="0"/>
            <wp:positionH relativeFrom="column">
              <wp:posOffset>4337050</wp:posOffset>
            </wp:positionH>
            <wp:positionV relativeFrom="paragraph">
              <wp:posOffset>3175</wp:posOffset>
            </wp:positionV>
            <wp:extent cx="1879600" cy="2011045"/>
            <wp:effectExtent l="0" t="0" r="6350" b="8255"/>
            <wp:wrapNone/>
            <wp:docPr id="2" name="Picture 2" descr="http://user78.websitewizard.com/images/Arsenal-Gifts/Arsenal-Home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er78.websitewizard.com/images/Arsenal-Gifts/Arsenal-Home-Shi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062C" w:rsidRPr="008F062C" w:rsidRDefault="008F062C" w:rsidP="008F062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factors may have contributed to the change in the ROCE figure?</w:t>
      </w:r>
    </w:p>
    <w:p w:rsidR="008F062C" w:rsidRDefault="008F062C" w:rsidP="008F062C">
      <w:pPr>
        <w:rPr>
          <w:b/>
        </w:rPr>
      </w:pPr>
    </w:p>
    <w:p w:rsidR="008F062C" w:rsidRPr="008F062C" w:rsidRDefault="008F062C" w:rsidP="008F062C">
      <w:pPr>
        <w:rPr>
          <w:b/>
        </w:rPr>
      </w:pPr>
    </w:p>
    <w:sectPr w:rsidR="008F062C" w:rsidRPr="008F062C" w:rsidSect="0006546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1C7"/>
    <w:multiLevelType w:val="hybridMultilevel"/>
    <w:tmpl w:val="84C861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4777"/>
    <w:multiLevelType w:val="hybridMultilevel"/>
    <w:tmpl w:val="B4D60C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C74"/>
    <w:multiLevelType w:val="hybridMultilevel"/>
    <w:tmpl w:val="D996CF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1BDB"/>
    <w:multiLevelType w:val="hybridMultilevel"/>
    <w:tmpl w:val="C3D67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F"/>
    <w:rsid w:val="00031DA6"/>
    <w:rsid w:val="0006546F"/>
    <w:rsid w:val="008F062C"/>
    <w:rsid w:val="00C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2012-04-24T17:42:00Z</dcterms:created>
  <dcterms:modified xsi:type="dcterms:W3CDTF">2012-04-24T18:21:00Z</dcterms:modified>
</cp:coreProperties>
</file>