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54" w:rsidRDefault="00197548" w:rsidP="00197548">
      <w:pPr>
        <w:jc w:val="center"/>
        <w:rPr>
          <w:rFonts w:ascii="Candara" w:hAnsi="Candara"/>
          <w:b/>
          <w:sz w:val="32"/>
          <w:u w:val="single"/>
        </w:rPr>
      </w:pPr>
      <w:r w:rsidRPr="00197548">
        <w:rPr>
          <w:rFonts w:ascii="Candara" w:hAnsi="Candara"/>
          <w:b/>
          <w:sz w:val="32"/>
          <w:u w:val="single"/>
        </w:rPr>
        <w:t>AS Business Collective Memory Sheet – On the job tr</w:t>
      </w:r>
      <w:r>
        <w:rPr>
          <w:rFonts w:ascii="Candara" w:hAnsi="Candara"/>
          <w:b/>
          <w:sz w:val="32"/>
          <w:u w:val="single"/>
        </w:rPr>
        <w:t>aining and off the job training</w:t>
      </w:r>
      <w:r w:rsidR="006C5966">
        <w:rPr>
          <w:rFonts w:ascii="Candara" w:hAnsi="Candara"/>
          <w:b/>
          <w:sz w:val="32"/>
          <w:u w:val="single"/>
        </w:rPr>
        <w:t xml:space="preserve"> advantages and disadvantages</w:t>
      </w:r>
    </w:p>
    <w:p w:rsidR="00197548" w:rsidRDefault="00197548" w:rsidP="00197548">
      <w:pPr>
        <w:rPr>
          <w:rFonts w:ascii="Candara" w:hAnsi="Candara"/>
          <w:b/>
          <w:sz w:val="32"/>
        </w:rPr>
      </w:pPr>
      <w:bookmarkStart w:id="0" w:name="_GoBack"/>
      <w:bookmarkEnd w:id="0"/>
      <w:r w:rsidRPr="00197548">
        <w:rPr>
          <w:rFonts w:ascii="Candara" w:hAnsi="Candara"/>
          <w:b/>
          <w:sz w:val="32"/>
        </w:rPr>
        <w:t>Off-the-job training</w:t>
      </w:r>
    </w:p>
    <w:tbl>
      <w:tblPr>
        <w:tblStyle w:val="LightList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197548" w:rsidTr="00197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197548" w:rsidRPr="00197548" w:rsidRDefault="00197548" w:rsidP="00197548">
            <w:pPr>
              <w:jc w:val="center"/>
              <w:rPr>
                <w:rFonts w:ascii="Candara" w:hAnsi="Candara"/>
                <w:sz w:val="32"/>
              </w:rPr>
            </w:pPr>
            <w:r w:rsidRPr="00197548">
              <w:rPr>
                <w:rFonts w:ascii="Candara" w:hAnsi="Candara"/>
                <w:sz w:val="32"/>
              </w:rPr>
              <w:t>Advantages</w:t>
            </w:r>
          </w:p>
        </w:tc>
        <w:tc>
          <w:tcPr>
            <w:tcW w:w="7087" w:type="dxa"/>
          </w:tcPr>
          <w:p w:rsidR="00197548" w:rsidRPr="00197548" w:rsidRDefault="00197548" w:rsidP="001975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 w:rsidRPr="00197548">
              <w:rPr>
                <w:rFonts w:ascii="Candara" w:hAnsi="Candara"/>
                <w:sz w:val="32"/>
              </w:rPr>
              <w:t>Disadvantages</w:t>
            </w:r>
          </w:p>
        </w:tc>
      </w:tr>
      <w:tr w:rsidR="00197548" w:rsidTr="00197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97548" w:rsidRPr="00197548" w:rsidRDefault="00197548" w:rsidP="00197548">
            <w:pPr>
              <w:pStyle w:val="NormalWeb"/>
              <w:jc w:val="center"/>
              <w:rPr>
                <w:rFonts w:ascii="Candara" w:hAnsi="Candara"/>
                <w:b w:val="0"/>
                <w:sz w:val="32"/>
              </w:rPr>
            </w:pPr>
            <w:r w:rsidRPr="00197548">
              <w:rPr>
                <w:rFonts w:ascii="Candara" w:hAnsi="Candara"/>
                <w:b w:val="0"/>
                <w:sz w:val="32"/>
                <w:szCs w:val="18"/>
              </w:rPr>
              <w:t xml:space="preserve">A wider range of skills or </w:t>
            </w:r>
            <w:r w:rsidRPr="00197548">
              <w:rPr>
                <w:rFonts w:ascii="Candara" w:hAnsi="Candara"/>
                <w:b w:val="0"/>
                <w:sz w:val="32"/>
                <w:szCs w:val="18"/>
              </w:rPr>
              <w:t>qualifications can be obtained.</w:t>
            </w:r>
          </w:p>
        </w:tc>
        <w:tc>
          <w:tcPr>
            <w:tcW w:w="70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97548" w:rsidRPr="00197548" w:rsidRDefault="00197548" w:rsidP="001975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32"/>
              </w:rPr>
            </w:pPr>
            <w:r w:rsidRPr="00197548">
              <w:rPr>
                <w:rFonts w:ascii="Candara" w:hAnsi="Candara"/>
                <w:sz w:val="32"/>
                <w:szCs w:val="18"/>
              </w:rPr>
              <w:t>More expensive – e</w:t>
            </w:r>
            <w:r w:rsidR="00564479">
              <w:rPr>
                <w:rFonts w:ascii="Candara" w:hAnsi="Candara"/>
                <w:sz w:val="32"/>
                <w:szCs w:val="18"/>
              </w:rPr>
              <w:t>.g. transport and accommodation.</w:t>
            </w:r>
            <w:r w:rsidRPr="00197548">
              <w:rPr>
                <w:rFonts w:ascii="Candara" w:hAnsi="Candara"/>
                <w:sz w:val="32"/>
                <w:szCs w:val="18"/>
              </w:rPr>
              <w:br/>
            </w:r>
          </w:p>
        </w:tc>
      </w:tr>
      <w:tr w:rsidR="00197548" w:rsidTr="00197548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197548" w:rsidRPr="00197548" w:rsidRDefault="00197548" w:rsidP="00197548">
            <w:pPr>
              <w:jc w:val="center"/>
              <w:rPr>
                <w:rFonts w:ascii="Candara" w:hAnsi="Candara"/>
                <w:b w:val="0"/>
                <w:sz w:val="32"/>
              </w:rPr>
            </w:pPr>
            <w:r w:rsidRPr="00197548">
              <w:rPr>
                <w:rFonts w:ascii="Candara" w:hAnsi="Candara"/>
                <w:b w:val="0"/>
                <w:sz w:val="32"/>
                <w:szCs w:val="18"/>
              </w:rPr>
              <w:t>Can learn from outside specialists or experts</w:t>
            </w:r>
            <w:r w:rsidRPr="00197548">
              <w:rPr>
                <w:rFonts w:ascii="Candara" w:hAnsi="Candara"/>
                <w:b w:val="0"/>
                <w:sz w:val="32"/>
                <w:szCs w:val="18"/>
              </w:rPr>
              <w:t>.</w:t>
            </w:r>
          </w:p>
        </w:tc>
        <w:tc>
          <w:tcPr>
            <w:tcW w:w="7087" w:type="dxa"/>
          </w:tcPr>
          <w:p w:rsidR="00197548" w:rsidRPr="00197548" w:rsidRDefault="00197548" w:rsidP="0019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32"/>
              </w:rPr>
            </w:pPr>
            <w:r w:rsidRPr="00197548">
              <w:rPr>
                <w:rFonts w:ascii="Candara" w:hAnsi="Candara"/>
                <w:sz w:val="32"/>
                <w:szCs w:val="18"/>
              </w:rPr>
              <w:t>Lost working time and potential output from employee</w:t>
            </w:r>
            <w:r w:rsidR="00564479">
              <w:rPr>
                <w:rFonts w:ascii="Candara" w:hAnsi="Candara"/>
                <w:sz w:val="32"/>
                <w:szCs w:val="18"/>
              </w:rPr>
              <w:t>.</w:t>
            </w:r>
          </w:p>
        </w:tc>
      </w:tr>
      <w:tr w:rsidR="00197548" w:rsidTr="00197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97548" w:rsidRPr="00197548" w:rsidRDefault="00197548" w:rsidP="00197548">
            <w:pPr>
              <w:jc w:val="center"/>
              <w:rPr>
                <w:rFonts w:ascii="Candara" w:hAnsi="Candara"/>
                <w:b w:val="0"/>
                <w:sz w:val="32"/>
              </w:rPr>
            </w:pPr>
            <w:r w:rsidRPr="00197548">
              <w:rPr>
                <w:rFonts w:ascii="Candara" w:hAnsi="Candara"/>
                <w:b w:val="0"/>
                <w:sz w:val="32"/>
                <w:szCs w:val="18"/>
              </w:rPr>
              <w:t>Employees can be more confident when starting job</w:t>
            </w:r>
            <w:r w:rsidRPr="00197548">
              <w:rPr>
                <w:rFonts w:ascii="Candara" w:hAnsi="Candara"/>
                <w:b w:val="0"/>
                <w:sz w:val="32"/>
                <w:szCs w:val="18"/>
              </w:rPr>
              <w:t>.</w:t>
            </w:r>
          </w:p>
        </w:tc>
        <w:tc>
          <w:tcPr>
            <w:tcW w:w="70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97548" w:rsidRPr="00197548" w:rsidRDefault="00197548" w:rsidP="0019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 w:val="32"/>
              </w:rPr>
            </w:pPr>
            <w:r w:rsidRPr="00197548">
              <w:rPr>
                <w:rFonts w:ascii="Candara" w:hAnsi="Candara"/>
                <w:sz w:val="32"/>
                <w:szCs w:val="18"/>
              </w:rPr>
              <w:t>New employees may still need some induction training</w:t>
            </w:r>
            <w:r w:rsidR="00564479">
              <w:rPr>
                <w:rFonts w:ascii="Candara" w:hAnsi="Candara"/>
                <w:sz w:val="32"/>
                <w:szCs w:val="18"/>
              </w:rPr>
              <w:t>.</w:t>
            </w:r>
          </w:p>
        </w:tc>
      </w:tr>
      <w:tr w:rsidR="00197548" w:rsidTr="00197548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197548" w:rsidRPr="00197548" w:rsidRDefault="00197548" w:rsidP="00197548">
            <w:pPr>
              <w:jc w:val="center"/>
              <w:rPr>
                <w:rFonts w:ascii="Candara" w:hAnsi="Candara"/>
                <w:b w:val="0"/>
                <w:sz w:val="32"/>
              </w:rPr>
            </w:pPr>
            <w:r w:rsidRPr="00197548">
              <w:rPr>
                <w:rFonts w:ascii="Candara" w:hAnsi="Candara"/>
                <w:b w:val="0"/>
                <w:sz w:val="32"/>
              </w:rPr>
              <w:t>Employees can focus on training and not be distracted.</w:t>
            </w:r>
          </w:p>
        </w:tc>
        <w:tc>
          <w:tcPr>
            <w:tcW w:w="7087" w:type="dxa"/>
          </w:tcPr>
          <w:p w:rsidR="00197548" w:rsidRPr="00197548" w:rsidRDefault="00197548" w:rsidP="0019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/>
                <w:sz w:val="32"/>
              </w:rPr>
            </w:pPr>
            <w:r w:rsidRPr="00197548">
              <w:rPr>
                <w:rFonts w:ascii="Candara" w:hAnsi="Candara"/>
                <w:sz w:val="32"/>
                <w:szCs w:val="18"/>
              </w:rPr>
              <w:t>Employees now have new skills/qualifications and may leave for better jobs</w:t>
            </w:r>
            <w:r w:rsidR="00564479">
              <w:rPr>
                <w:rFonts w:ascii="Candara" w:hAnsi="Candara"/>
                <w:sz w:val="32"/>
                <w:szCs w:val="18"/>
              </w:rPr>
              <w:t>.</w:t>
            </w:r>
          </w:p>
        </w:tc>
      </w:tr>
      <w:tr w:rsidR="00197548" w:rsidTr="00197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97548" w:rsidRPr="00197548" w:rsidRDefault="00197548" w:rsidP="00197548">
            <w:pPr>
              <w:jc w:val="center"/>
              <w:rPr>
                <w:rFonts w:ascii="Candara" w:hAnsi="Candara"/>
                <w:b w:val="0"/>
                <w:sz w:val="32"/>
              </w:rPr>
            </w:pPr>
            <w:r w:rsidRPr="00197548">
              <w:rPr>
                <w:rFonts w:ascii="Candara" w:hAnsi="Candara"/>
                <w:b w:val="0"/>
                <w:sz w:val="32"/>
              </w:rPr>
              <w:t>Opportunity to mix with employees from other businesses can be a great support and source of new ideas.</w:t>
            </w:r>
          </w:p>
        </w:tc>
        <w:tc>
          <w:tcPr>
            <w:tcW w:w="70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97548" w:rsidRPr="00197548" w:rsidRDefault="00197548" w:rsidP="001975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 w:rsidRPr="00197548">
              <w:rPr>
                <w:rFonts w:ascii="Candara" w:hAnsi="Candara"/>
                <w:sz w:val="32"/>
              </w:rPr>
              <w:t>Employees need to be motivated to learn.</w:t>
            </w:r>
          </w:p>
        </w:tc>
      </w:tr>
      <w:tr w:rsidR="00197548" w:rsidTr="00197548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197548" w:rsidRPr="00197548" w:rsidRDefault="00197548" w:rsidP="00197548">
            <w:pPr>
              <w:jc w:val="center"/>
              <w:rPr>
                <w:rFonts w:ascii="Candara" w:hAnsi="Candara"/>
                <w:b w:val="0"/>
                <w:sz w:val="32"/>
              </w:rPr>
            </w:pPr>
          </w:p>
        </w:tc>
        <w:tc>
          <w:tcPr>
            <w:tcW w:w="7087" w:type="dxa"/>
          </w:tcPr>
          <w:p w:rsidR="00197548" w:rsidRPr="00197548" w:rsidRDefault="00197548" w:rsidP="001975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 w:rsidRPr="00197548">
              <w:rPr>
                <w:rFonts w:ascii="Candara" w:hAnsi="Candara"/>
                <w:sz w:val="32"/>
              </w:rPr>
              <w:t>The costs involved make it difficult for smaller businesses to send their employees.</w:t>
            </w:r>
          </w:p>
        </w:tc>
      </w:tr>
    </w:tbl>
    <w:p w:rsidR="00197548" w:rsidRDefault="00197548" w:rsidP="00197548">
      <w:pPr>
        <w:rPr>
          <w:rFonts w:ascii="Candara" w:hAnsi="Candara"/>
          <w:b/>
          <w:sz w:val="32"/>
        </w:rPr>
      </w:pPr>
    </w:p>
    <w:p w:rsidR="00197548" w:rsidRDefault="00197548" w:rsidP="00197548">
      <w:pPr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lastRenderedPageBreak/>
        <w:t>On-the-job training</w:t>
      </w:r>
    </w:p>
    <w:tbl>
      <w:tblPr>
        <w:tblStyle w:val="LightList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7087"/>
      </w:tblGrid>
      <w:tr w:rsidR="00197548" w:rsidTr="003E4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197548" w:rsidRPr="00197548" w:rsidRDefault="00197548" w:rsidP="003E4CFA">
            <w:pPr>
              <w:jc w:val="center"/>
              <w:rPr>
                <w:rFonts w:ascii="Candara" w:hAnsi="Candara"/>
                <w:sz w:val="32"/>
              </w:rPr>
            </w:pPr>
            <w:r w:rsidRPr="00197548">
              <w:rPr>
                <w:rFonts w:ascii="Candara" w:hAnsi="Candara"/>
                <w:sz w:val="32"/>
              </w:rPr>
              <w:t>Advantages</w:t>
            </w:r>
          </w:p>
        </w:tc>
        <w:tc>
          <w:tcPr>
            <w:tcW w:w="7087" w:type="dxa"/>
          </w:tcPr>
          <w:p w:rsidR="00197548" w:rsidRPr="00197548" w:rsidRDefault="00197548" w:rsidP="003E4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 w:rsidRPr="00197548">
              <w:rPr>
                <w:rFonts w:ascii="Candara" w:hAnsi="Candara"/>
                <w:sz w:val="32"/>
              </w:rPr>
              <w:t>Disadvantages</w:t>
            </w:r>
          </w:p>
        </w:tc>
      </w:tr>
      <w:tr w:rsidR="00197548" w:rsidTr="003E4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97548" w:rsidRPr="00197548" w:rsidRDefault="00197548" w:rsidP="00197548">
            <w:pPr>
              <w:pStyle w:val="NormalWeb"/>
              <w:jc w:val="center"/>
              <w:rPr>
                <w:rFonts w:ascii="Candara" w:hAnsi="Candara"/>
                <w:b w:val="0"/>
                <w:sz w:val="32"/>
              </w:rPr>
            </w:pPr>
            <w:r w:rsidRPr="00197548">
              <w:rPr>
                <w:rFonts w:ascii="Candara" w:hAnsi="Candara"/>
                <w:b w:val="0"/>
                <w:sz w:val="32"/>
                <w:szCs w:val="18"/>
              </w:rPr>
              <w:t>Generally most cost-effective</w:t>
            </w:r>
            <w:r w:rsidR="00564479">
              <w:rPr>
                <w:rFonts w:ascii="Candara" w:hAnsi="Candara"/>
                <w:b w:val="0"/>
                <w:sz w:val="32"/>
                <w:szCs w:val="18"/>
              </w:rPr>
              <w:t>.</w:t>
            </w:r>
            <w:r w:rsidRPr="00197548">
              <w:rPr>
                <w:rFonts w:ascii="Candara" w:hAnsi="Candara"/>
                <w:b w:val="0"/>
                <w:sz w:val="32"/>
                <w:szCs w:val="18"/>
              </w:rPr>
              <w:br/>
            </w:r>
          </w:p>
        </w:tc>
        <w:tc>
          <w:tcPr>
            <w:tcW w:w="70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97548" w:rsidRPr="00197548" w:rsidRDefault="00197548" w:rsidP="00197548">
            <w:pPr>
              <w:pStyle w:val="NormalWeb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 w:rsidRPr="00197548">
              <w:rPr>
                <w:rFonts w:ascii="Candara" w:hAnsi="Candara"/>
                <w:sz w:val="32"/>
                <w:szCs w:val="18"/>
              </w:rPr>
              <w:t>Quality depends on abilit</w:t>
            </w:r>
            <w:r w:rsidRPr="00197548">
              <w:rPr>
                <w:rFonts w:ascii="Candara" w:hAnsi="Candara"/>
                <w:sz w:val="32"/>
                <w:szCs w:val="18"/>
              </w:rPr>
              <w:t>y of trainer and time available</w:t>
            </w:r>
            <w:r w:rsidR="00564479">
              <w:rPr>
                <w:rFonts w:ascii="Candara" w:hAnsi="Candara"/>
                <w:sz w:val="32"/>
                <w:szCs w:val="18"/>
              </w:rPr>
              <w:t>.</w:t>
            </w:r>
          </w:p>
        </w:tc>
      </w:tr>
      <w:tr w:rsidR="00197548" w:rsidTr="003E4CFA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197548" w:rsidRPr="00197548" w:rsidRDefault="00197548" w:rsidP="003E4CFA">
            <w:pPr>
              <w:jc w:val="center"/>
              <w:rPr>
                <w:rFonts w:ascii="Candara" w:hAnsi="Candara"/>
                <w:b w:val="0"/>
                <w:sz w:val="32"/>
              </w:rPr>
            </w:pPr>
            <w:r w:rsidRPr="00197548">
              <w:rPr>
                <w:rFonts w:ascii="Candara" w:hAnsi="Candara"/>
                <w:b w:val="0"/>
                <w:sz w:val="32"/>
                <w:szCs w:val="18"/>
              </w:rPr>
              <w:t>Employees are actually productive</w:t>
            </w:r>
            <w:r w:rsidR="00564479">
              <w:rPr>
                <w:rFonts w:ascii="Candara" w:hAnsi="Candara"/>
                <w:b w:val="0"/>
                <w:sz w:val="32"/>
                <w:szCs w:val="18"/>
              </w:rPr>
              <w:t>.</w:t>
            </w:r>
          </w:p>
        </w:tc>
        <w:tc>
          <w:tcPr>
            <w:tcW w:w="7087" w:type="dxa"/>
          </w:tcPr>
          <w:p w:rsidR="00197548" w:rsidRPr="00197548" w:rsidRDefault="00197548" w:rsidP="003E4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 w:rsidRPr="00197548">
              <w:rPr>
                <w:rFonts w:ascii="Candara" w:hAnsi="Candara"/>
                <w:sz w:val="32"/>
                <w:szCs w:val="18"/>
              </w:rPr>
              <w:t>Bad habits might be passed on</w:t>
            </w:r>
            <w:r w:rsidR="00564479">
              <w:rPr>
                <w:rFonts w:ascii="Candara" w:hAnsi="Candara"/>
                <w:sz w:val="32"/>
                <w:szCs w:val="18"/>
              </w:rPr>
              <w:t>.</w:t>
            </w:r>
          </w:p>
        </w:tc>
      </w:tr>
      <w:tr w:rsidR="00197548" w:rsidTr="003E4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97548" w:rsidRPr="00197548" w:rsidRDefault="00197548" w:rsidP="003E4CFA">
            <w:pPr>
              <w:jc w:val="center"/>
              <w:rPr>
                <w:rFonts w:ascii="Candara" w:hAnsi="Candara"/>
                <w:b w:val="0"/>
                <w:sz w:val="32"/>
              </w:rPr>
            </w:pPr>
            <w:r w:rsidRPr="00197548">
              <w:rPr>
                <w:rFonts w:ascii="Candara" w:hAnsi="Candara"/>
                <w:b w:val="0"/>
                <w:sz w:val="32"/>
                <w:szCs w:val="18"/>
              </w:rPr>
              <w:t>Opportunity to learn whilst doing</w:t>
            </w:r>
            <w:r w:rsidR="00564479">
              <w:rPr>
                <w:rFonts w:ascii="Candara" w:hAnsi="Candara"/>
                <w:b w:val="0"/>
                <w:sz w:val="32"/>
                <w:szCs w:val="18"/>
              </w:rPr>
              <w:t>.</w:t>
            </w:r>
          </w:p>
        </w:tc>
        <w:tc>
          <w:tcPr>
            <w:tcW w:w="70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97548" w:rsidRPr="00197548" w:rsidRDefault="00197548" w:rsidP="003E4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 w:rsidRPr="00197548">
              <w:rPr>
                <w:rFonts w:ascii="Candara" w:hAnsi="Candara"/>
                <w:sz w:val="32"/>
                <w:szCs w:val="18"/>
              </w:rPr>
              <w:t>Learning environment may not be conducive</w:t>
            </w:r>
            <w:r w:rsidR="00564479">
              <w:rPr>
                <w:rFonts w:ascii="Candara" w:hAnsi="Candara"/>
                <w:sz w:val="32"/>
                <w:szCs w:val="18"/>
              </w:rPr>
              <w:t>.</w:t>
            </w:r>
          </w:p>
        </w:tc>
      </w:tr>
      <w:tr w:rsidR="00197548" w:rsidTr="003E4CFA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</w:tcPr>
          <w:p w:rsidR="00197548" w:rsidRPr="00197548" w:rsidRDefault="00197548" w:rsidP="003E4CFA">
            <w:pPr>
              <w:jc w:val="center"/>
              <w:rPr>
                <w:rFonts w:ascii="Candara" w:hAnsi="Candara"/>
                <w:b w:val="0"/>
                <w:sz w:val="32"/>
              </w:rPr>
            </w:pPr>
            <w:r w:rsidRPr="00197548">
              <w:rPr>
                <w:rFonts w:ascii="Candara" w:hAnsi="Candara"/>
                <w:b w:val="0"/>
                <w:sz w:val="32"/>
                <w:szCs w:val="18"/>
              </w:rPr>
              <w:t>Training alongside real colleagues</w:t>
            </w:r>
            <w:r w:rsidR="00564479">
              <w:rPr>
                <w:rFonts w:ascii="Candara" w:hAnsi="Candara"/>
                <w:b w:val="0"/>
                <w:sz w:val="32"/>
                <w:szCs w:val="18"/>
              </w:rPr>
              <w:t>.</w:t>
            </w:r>
          </w:p>
        </w:tc>
        <w:tc>
          <w:tcPr>
            <w:tcW w:w="7087" w:type="dxa"/>
          </w:tcPr>
          <w:p w:rsidR="00197548" w:rsidRPr="00197548" w:rsidRDefault="00197548" w:rsidP="003E4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 w:rsidRPr="00197548">
              <w:rPr>
                <w:rFonts w:ascii="Candara" w:hAnsi="Candara"/>
                <w:sz w:val="32"/>
                <w:szCs w:val="18"/>
              </w:rPr>
              <w:t>Potential disruption to production</w:t>
            </w:r>
            <w:r w:rsidR="00564479">
              <w:rPr>
                <w:rFonts w:ascii="Candara" w:hAnsi="Candara"/>
                <w:sz w:val="32"/>
                <w:szCs w:val="18"/>
              </w:rPr>
              <w:t>.</w:t>
            </w:r>
          </w:p>
        </w:tc>
      </w:tr>
      <w:tr w:rsidR="00197548" w:rsidTr="003E4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97548" w:rsidRPr="00197548" w:rsidRDefault="00564479" w:rsidP="003E4CFA">
            <w:pPr>
              <w:jc w:val="center"/>
              <w:rPr>
                <w:rFonts w:ascii="Candara" w:hAnsi="Candara"/>
                <w:b w:val="0"/>
                <w:sz w:val="32"/>
              </w:rPr>
            </w:pPr>
            <w:r>
              <w:rPr>
                <w:rFonts w:ascii="Candara" w:hAnsi="Candara"/>
                <w:b w:val="0"/>
                <w:sz w:val="32"/>
              </w:rPr>
              <w:t>Employees may be more confident training alongside their colleagues.</w:t>
            </w:r>
          </w:p>
        </w:tc>
        <w:tc>
          <w:tcPr>
            <w:tcW w:w="70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97548" w:rsidRPr="00197548" w:rsidRDefault="00564479" w:rsidP="003E4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Candara" w:hAnsi="Candara"/>
                <w:sz w:val="32"/>
              </w:rPr>
              <w:t>The trainer may not be given sufficient time to train the employee effectively.</w:t>
            </w:r>
          </w:p>
        </w:tc>
      </w:tr>
      <w:tr w:rsidR="00197548" w:rsidTr="00564479">
        <w:trPr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bottom w:val="single" w:sz="4" w:space="0" w:color="auto"/>
            </w:tcBorders>
          </w:tcPr>
          <w:p w:rsidR="00197548" w:rsidRPr="00197548" w:rsidRDefault="00564479" w:rsidP="003E4CFA">
            <w:pPr>
              <w:jc w:val="center"/>
              <w:rPr>
                <w:rFonts w:ascii="Candara" w:hAnsi="Candara"/>
                <w:b w:val="0"/>
                <w:sz w:val="32"/>
              </w:rPr>
            </w:pPr>
            <w:r>
              <w:rPr>
                <w:rFonts w:ascii="Candara" w:hAnsi="Candara"/>
                <w:b w:val="0"/>
                <w:sz w:val="32"/>
              </w:rPr>
              <w:t>Managers can easily assess and monitor progress over time, which makes it easy to identify a problem.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97548" w:rsidRPr="00197548" w:rsidRDefault="00564479" w:rsidP="003E4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CC5B287" wp14:editId="475EDE47">
                  <wp:simplePos x="0" y="0"/>
                  <wp:positionH relativeFrom="column">
                    <wp:posOffset>1634490</wp:posOffset>
                  </wp:positionH>
                  <wp:positionV relativeFrom="paragraph">
                    <wp:posOffset>591185</wp:posOffset>
                  </wp:positionV>
                  <wp:extent cx="3112770" cy="2338705"/>
                  <wp:effectExtent l="0" t="0" r="0" b="0"/>
                  <wp:wrapNone/>
                  <wp:docPr id="1" name="il_fi" descr="http://cf.ltkcdn.net/jobs/images/std/31884-400x300-OnTheJobTrai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f.ltkcdn.net/jobs/images/std/31884-400x300-OnTheJobTrai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100000">
                                        <a14:backgroundMark x1="16000" y1="52667" x2="16000" y2="52667"/>
                                        <a14:backgroundMark x1="88500" y1="19000" x2="88500" y2="19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770" cy="233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/>
                <w:sz w:val="32"/>
              </w:rPr>
              <w:t>If a trainer has been brought in from outside the business they may not be familiar with equipment, the business or layout of the firm.</w:t>
            </w:r>
          </w:p>
        </w:tc>
      </w:tr>
      <w:tr w:rsidR="00564479" w:rsidTr="005644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9" w:rsidRDefault="00564479" w:rsidP="003E4CFA">
            <w:pPr>
              <w:jc w:val="center"/>
              <w:rPr>
                <w:rFonts w:ascii="Candara" w:hAnsi="Candara"/>
                <w:b w:val="0"/>
                <w:sz w:val="32"/>
              </w:rPr>
            </w:pPr>
            <w:r>
              <w:rPr>
                <w:rFonts w:ascii="Candara" w:hAnsi="Candara"/>
                <w:b w:val="0"/>
                <w:sz w:val="32"/>
              </w:rPr>
              <w:t>Can be much more cost effective.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79" w:rsidRPr="00197548" w:rsidRDefault="00564479" w:rsidP="003E4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32"/>
              </w:rPr>
            </w:pPr>
          </w:p>
        </w:tc>
      </w:tr>
    </w:tbl>
    <w:p w:rsidR="00197548" w:rsidRPr="00197548" w:rsidRDefault="00197548" w:rsidP="00197548">
      <w:pPr>
        <w:rPr>
          <w:rFonts w:ascii="Candara" w:hAnsi="Candara"/>
          <w:b/>
          <w:sz w:val="32"/>
        </w:rPr>
      </w:pPr>
    </w:p>
    <w:sectPr w:rsidR="00197548" w:rsidRPr="00197548" w:rsidSect="00197548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48"/>
    <w:rsid w:val="00197548"/>
    <w:rsid w:val="00564479"/>
    <w:rsid w:val="006C5966"/>
    <w:rsid w:val="00A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List-Accent2">
    <w:name w:val="Light List Accent 2"/>
    <w:basedOn w:val="TableNormal"/>
    <w:uiPriority w:val="61"/>
    <w:rsid w:val="00197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List-Accent2">
    <w:name w:val="Light List Accent 2"/>
    <w:basedOn w:val="TableNormal"/>
    <w:uiPriority w:val="61"/>
    <w:rsid w:val="0019754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2012-03-01T18:12:00Z</dcterms:created>
  <dcterms:modified xsi:type="dcterms:W3CDTF">2012-03-01T18:27:00Z</dcterms:modified>
</cp:coreProperties>
</file>